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6C05" w14:textId="77777777" w:rsidR="00703FD1" w:rsidRDefault="00703F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5028" w:type="dxa"/>
        <w:tblInd w:w="3928" w:type="dxa"/>
        <w:tblLayout w:type="fixed"/>
        <w:tblLook w:val="0000" w:firstRow="0" w:lastRow="0" w:firstColumn="0" w:lastColumn="0" w:noHBand="0" w:noVBand="0"/>
      </w:tblPr>
      <w:tblGrid>
        <w:gridCol w:w="5028"/>
      </w:tblGrid>
      <w:tr w:rsidR="00703FD1" w14:paraId="06BE0163" w14:textId="77777777">
        <w:tc>
          <w:tcPr>
            <w:tcW w:w="5028" w:type="dxa"/>
          </w:tcPr>
          <w:p w14:paraId="59FAD4AE" w14:textId="77777777" w:rsidR="00703FD1" w:rsidRDefault="00CA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 Dirigente Scolastico</w:t>
            </w:r>
          </w:p>
        </w:tc>
      </w:tr>
      <w:tr w:rsidR="00703FD1" w14:paraId="5D96953E" w14:textId="77777777">
        <w:tc>
          <w:tcPr>
            <w:tcW w:w="5028" w:type="dxa"/>
          </w:tcPr>
          <w:p w14:paraId="4247F534" w14:textId="77777777" w:rsidR="00703FD1" w:rsidRDefault="00CA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Istituto Superiore Liceo Artistico, Musicale e Coreutico, IPIA “FRANCESCO GRANDI” </w:t>
            </w:r>
          </w:p>
        </w:tc>
      </w:tr>
      <w:tr w:rsidR="00703FD1" w14:paraId="1279BBC1" w14:textId="77777777">
        <w:tc>
          <w:tcPr>
            <w:tcW w:w="5028" w:type="dxa"/>
          </w:tcPr>
          <w:p w14:paraId="74E8650E" w14:textId="77777777" w:rsidR="00703FD1" w:rsidRDefault="00CA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Vico I Rota, 2</w:t>
            </w:r>
          </w:p>
        </w:tc>
      </w:tr>
      <w:tr w:rsidR="00703FD1" w14:paraId="0FA9A410" w14:textId="77777777">
        <w:tc>
          <w:tcPr>
            <w:tcW w:w="5028" w:type="dxa"/>
          </w:tcPr>
          <w:p w14:paraId="6324A3B8" w14:textId="77777777" w:rsidR="00703FD1" w:rsidRDefault="00CA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Sorrento (NA)</w:t>
            </w:r>
          </w:p>
        </w:tc>
      </w:tr>
    </w:tbl>
    <w:p w14:paraId="7A07A199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11CF55BC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A18B72E" w14:textId="2A292F55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Oggetto: </w:t>
      </w:r>
      <w:r>
        <w:rPr>
          <w:color w:val="000000"/>
        </w:rPr>
        <w:tab/>
        <w:t xml:space="preserve">Proposta di candidatura per attività di </w:t>
      </w:r>
      <w:r w:rsidR="00E81094">
        <w:rPr>
          <w:b/>
          <w:color w:val="000000"/>
        </w:rPr>
        <w:t xml:space="preserve">supporto con profilo di </w:t>
      </w:r>
      <w:r w:rsidR="00366B9E">
        <w:rPr>
          <w:b/>
          <w:color w:val="000000"/>
        </w:rPr>
        <w:t>assistente amministrativo</w:t>
      </w:r>
      <w:r>
        <w:rPr>
          <w:color w:val="000000"/>
        </w:rPr>
        <w:t xml:space="preserve"> al progetto </w:t>
      </w:r>
      <w:r w:rsidR="00060E58">
        <w:rPr>
          <w:b/>
          <w:color w:val="000000"/>
        </w:rPr>
        <w:t>“Grandi Jazz”, autorizzato dal Ministero dell’Istruzione – USR Campania – c</w:t>
      </w:r>
      <w:r w:rsidR="00926995">
        <w:rPr>
          <w:b/>
          <w:color w:val="000000"/>
        </w:rPr>
        <w:t>on</w:t>
      </w:r>
      <w:r w:rsidR="00060E58">
        <w:rPr>
          <w:b/>
          <w:color w:val="000000"/>
        </w:rPr>
        <w:t xml:space="preserve"> </w:t>
      </w:r>
      <w:r w:rsidR="00926995">
        <w:rPr>
          <w:b/>
          <w:color w:val="000000"/>
        </w:rPr>
        <w:t>Decreto</w:t>
      </w:r>
      <w:r w:rsidR="00060E58">
        <w:rPr>
          <w:b/>
          <w:color w:val="000000"/>
        </w:rPr>
        <w:t xml:space="preserve"> 37946 del 08/10/2021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</w:p>
    <w:p w14:paraId="01384E29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81B2454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____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 xml:space="preserve">__ ___________________________________________________________ </w:t>
      </w:r>
      <w:proofErr w:type="spellStart"/>
      <w:r>
        <w:rPr>
          <w:color w:val="000000"/>
        </w:rPr>
        <w:t>nat</w:t>
      </w:r>
      <w:proofErr w:type="spellEnd"/>
      <w:r>
        <w:rPr>
          <w:color w:val="000000"/>
        </w:rPr>
        <w:t>___ a ________________________________________________ il _____________ e residente in ___________________________Provincia _____________________________, alla Via\piazza ____________________________________n.____  Tel _____/____________</w:t>
      </w:r>
    </w:p>
    <w:p w14:paraId="744D9583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color w:val="000000"/>
        </w:rPr>
      </w:pPr>
      <w:r>
        <w:rPr>
          <w:color w:val="000000"/>
        </w:rPr>
        <w:t>e-mail __________________________________@ __________________________________</w:t>
      </w:r>
    </w:p>
    <w:p w14:paraId="5F6DB694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F022C80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PROPONE</w:t>
      </w:r>
    </w:p>
    <w:p w14:paraId="6171F115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B3A9083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La propria candidatura per l’attività indicata in oggetto. </w:t>
      </w:r>
    </w:p>
    <w:p w14:paraId="40C6E248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8E3C531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10A4E5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A92B298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Data __________________________ Firma________________________________</w:t>
      </w:r>
    </w:p>
    <w:p w14:paraId="58DA3D0C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764C84E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65351A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Il sottoscritto dichiara di essere consapevole che la scuola può utilizzare i dati contenuti nella presente autocertificazione esclusivamente nell’ambito e per i fini istituzionali propri della Pubblica Amministrazione 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45B2D4FA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8A14CF1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Data __________________________ Firma_________________________________</w:t>
      </w:r>
    </w:p>
    <w:p w14:paraId="5F11A4C6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2EB1712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FE0F0E5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386557D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38A5D26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7E24523E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27413C0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4A269713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457E8413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219DB461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1F843FC4" w14:textId="77777777" w:rsidR="00E81094" w:rsidRDefault="00E810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</w:p>
    <w:p w14:paraId="4E31B700" w14:textId="77777777" w:rsidR="00060E58" w:rsidRDefault="00060E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</w:p>
    <w:p w14:paraId="2F8EFD3F" w14:textId="77777777" w:rsidR="00E81094" w:rsidRDefault="00E810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</w:p>
    <w:p w14:paraId="3A1DC129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Informativa sul trattamento dei dati personali</w:t>
      </w:r>
    </w:p>
    <w:p w14:paraId="22880628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760F237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L’“</w:t>
      </w:r>
      <w:r>
        <w:rPr>
          <w:b/>
          <w:color w:val="000000"/>
          <w:sz w:val="22"/>
          <w:szCs w:val="22"/>
        </w:rPr>
        <w:t>Istituto Superiore Liceo Artistico, Musicale e Coreutico, IPIA  “FRANCESCO GRANDI</w:t>
      </w:r>
      <w:r>
        <w:rPr>
          <w:color w:val="000000"/>
          <w:sz w:val="22"/>
          <w:szCs w:val="22"/>
        </w:rPr>
        <w:t>”, in qualità di titolare del trattamento, informa che tutti i dati personali che Vi riguardano saranno trattati in osservanza dei presupposti e dei limiti stabiliti dal Regolamento (UE) 2016/679 del Parlamento europeo e del Consiglio, del 27 aprile 2016, relativo alla protezione delle persone fisiche con riguardo al trattamento dei dati personali, nonché alla libera circolazione di tali dati e che abroga la direttiva 95/46/CE  al fine di svolgere le funzioni istituzionali.</w:t>
      </w:r>
    </w:p>
    <w:p w14:paraId="3D38FEF9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tal fine fornisce le informazioni appresso indicate riguardanti il trattamento dei dati personali in suo possesso.</w:t>
      </w:r>
    </w:p>
    <w:p w14:paraId="4E9A6BE0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14:paraId="15294CEA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Finalità del trattamento</w:t>
      </w:r>
    </w:p>
    <w:p w14:paraId="6C786CFF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62FA511F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trattamento dei Suoi dati personali, anche appartenenti alle categorie particolari come elencate nel D.M. della Pubblica Istruzione n. 305 del 7 dicembre 2006, avrà le finalità di:</w:t>
      </w:r>
    </w:p>
    <w:p w14:paraId="3806EE0D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elaborazione, liquidazione e corresponsione della retribuzione, degli emolumenti, dei compensi dovuti e relativa contabilizzazione;</w:t>
      </w:r>
    </w:p>
    <w:p w14:paraId="7CE72FC0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14:paraId="4C1FE072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tutela dei diritti in sede giudiziaria.</w:t>
      </w:r>
    </w:p>
    <w:p w14:paraId="7DF24D74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3924563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14:paraId="2D7CD6AF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944CABF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trattamento dei vostri dati personali di recapito avrà anche la finalità di:</w:t>
      </w:r>
    </w:p>
    <w:p w14:paraId="4F22CCB0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inviare comunicazioni afferenti alle attività di servizio di codesta istituzione scolastica via email o via sms, dietro prestazione del suo libero consenso.</w:t>
      </w:r>
    </w:p>
    <w:p w14:paraId="05136AD6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4F640A0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Periodo di conservazione</w:t>
      </w:r>
    </w:p>
    <w:p w14:paraId="061A0C66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05A6977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178CCDDA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dati raccolti per la finalità di cui al punto 4 saranno utilizzati (e mantenuti aggiornati) al massimo per tutta la durata del rapporto di lavoro o, prima, fino alla revoca del consenso.</w:t>
      </w:r>
    </w:p>
    <w:p w14:paraId="0FC1F2F3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E920415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Riferimenti per la protezione dei dati</w:t>
      </w:r>
    </w:p>
    <w:p w14:paraId="62B36F1F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8BADBC5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Titolare del Trattamento dei dati personali è la scuola stessa, che ha personalità giuridica autonoma ed è legalmente rappresentata dal dirigente scolastico: Prof.ssa Daniela Denaro.</w:t>
      </w:r>
    </w:p>
    <w:p w14:paraId="538DD06F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Responsabile della protezione dei dati è il Dott. Fabio Mastroianni, del quale si riportano di seguito i riferimenti di contatto: telefono 0818073230, email </w:t>
      </w:r>
      <w:hyperlink r:id="rId6">
        <w:r>
          <w:rPr>
            <w:color w:val="0563C1"/>
            <w:sz w:val="22"/>
            <w:szCs w:val="22"/>
            <w:u w:val="single"/>
          </w:rPr>
          <w:t>fabio.mastroianni.1@istruzione.it</w:t>
        </w:r>
      </w:hyperlink>
      <w:r>
        <w:rPr>
          <w:color w:val="000000"/>
          <w:sz w:val="22"/>
          <w:szCs w:val="22"/>
        </w:rPr>
        <w:t xml:space="preserve"> </w:t>
      </w:r>
    </w:p>
    <w:p w14:paraId="02821130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persona, referente interno per il trattamento, cui potrete rivolgervi per far valere i diritti sotto riportati è la prof.ssa Esposito </w:t>
      </w:r>
      <w:proofErr w:type="spellStart"/>
      <w:r>
        <w:rPr>
          <w:color w:val="000000"/>
          <w:sz w:val="22"/>
          <w:szCs w:val="22"/>
        </w:rPr>
        <w:t>Mariacarmela</w:t>
      </w:r>
      <w:proofErr w:type="spellEnd"/>
    </w:p>
    <w:p w14:paraId="52DA1044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12AED288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7CF5D02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Diritti degli interessati</w:t>
      </w:r>
    </w:p>
    <w:p w14:paraId="492FF902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0708F0D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14:paraId="092CD0F3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Destinatari dei dati personali e assenza di trasferimenti</w:t>
      </w:r>
    </w:p>
    <w:p w14:paraId="1758AAFC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br/>
      </w:r>
      <w:r>
        <w:rPr>
          <w:color w:val="000000"/>
          <w:sz w:val="22"/>
          <w:szCs w:val="22"/>
        </w:rPr>
        <w:t>I dati oggetto del trattamento potranno essere comunicati a soggetti esterni alla istituzione scolastica quali, a titolo esemplificativo e non esaustivo:</w:t>
      </w:r>
    </w:p>
    <w:p w14:paraId="3FA43B92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Amministrazioni certificanti in sede di controllo delle dichiarazioni sostitutive rese ai fini del DPR 145/2000;</w:t>
      </w:r>
    </w:p>
    <w:p w14:paraId="1A8E2875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Servizi sanitari competenti per le visite fiscali e per l’accertamento dell’idoneità all’impiego;</w:t>
      </w:r>
    </w:p>
    <w:p w14:paraId="5AB2D0DE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 preposti al riconoscimento della causa di servizio/equo indennizzo, ai sensi del DPR 461/2001;</w:t>
      </w:r>
    </w:p>
    <w:p w14:paraId="1903AF9D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 preposti alla vigilanza in materia di igiene e sicurezza sui luoghi di lavoro (D.lgs. n. 626/1994)</w:t>
      </w:r>
    </w:p>
    <w:p w14:paraId="3D74E125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14:paraId="47EE0A61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Amministrazioni provinciali per il personale assunto obbligatoriamente ai sensi della L. 68/1999;</w:t>
      </w:r>
    </w:p>
    <w:p w14:paraId="1210FF16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Organizzazioni sindacali per gli adempimenti connessi al versamento delle quote di iscrizione e per la gestione dei permessi sindacali;</w:t>
      </w:r>
    </w:p>
    <w:p w14:paraId="3116AC49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Pubbliche Amministrazioni presso le quali vengono comandati i dipendenti, o assegnati nell’ambito della mobilità;</w:t>
      </w:r>
    </w:p>
    <w:p w14:paraId="4DDC3653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Ordinario Diocesano per il rilascio dell’idoneità all’insegnamento della Religione Cattolica ai sensi della Legge 18 luglio 2003, n. 186;</w:t>
      </w:r>
    </w:p>
    <w:p w14:paraId="141CE4C6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14:paraId="33813282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Agenzia delle Entrate: ai fini degli obblighi fiscali del personale ex Legge 30 dicembre 1991, n. 413;</w:t>
      </w:r>
    </w:p>
    <w:p w14:paraId="7E7B7000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MEF e INPDAP: per la corresponsione degli emolumenti connessi alla cessazione dal servizio ex Legge 8 agosto 1995, n. 335;</w:t>
      </w:r>
    </w:p>
    <w:p w14:paraId="6084BAD7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Presidenza del Consiglio dei Ministri per la rilevazione annuale dei permessi per cariche sindacali e funzioni pubbliche elettive (art. 50, comma 3, D.lgs. n. 165/200 1).</w:t>
      </w:r>
    </w:p>
    <w:p w14:paraId="5F00BA46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Alle Avvocature dello Stato, per la difesa erariale e consulenza presso gli organi di giustizia;</w:t>
      </w:r>
    </w:p>
    <w:p w14:paraId="39F6E60C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Alle Magistrature ordinarie e amministrativo-contabile e Organi di polizia giudiziaria, per l’esercizio dell’azione di giustizia;</w:t>
      </w:r>
    </w:p>
    <w:p w14:paraId="4FE4334C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 liberi professionisti, ai fini di patrocinio o di consulenza, compresi quelli di controparte per le finalità di corrispondenza.</w:t>
      </w:r>
    </w:p>
    <w:p w14:paraId="0090DBC1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504B393A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dati oggetto del trattamento, registrati in sistemi informativi su web, sono conservati su server ubicati all'interno dell'Unione Europea e non sono quindi oggetto di trasferimento.</w:t>
      </w:r>
    </w:p>
    <w:p w14:paraId="70DF5629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42F9645F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Il Dirigente Scolastico</w:t>
      </w:r>
    </w:p>
    <w:p w14:paraId="748C658D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Prof.ssa Daniela Denaro</w:t>
      </w:r>
    </w:p>
    <w:p w14:paraId="4920D8A5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 autografa sostituita a mezzo stampa ai sensi</w:t>
      </w:r>
    </w:p>
    <w:p w14:paraId="0C2406B0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dell’art. 3, comma 2 del decreto legislativo n. 39/1993</w:t>
      </w:r>
    </w:p>
    <w:p w14:paraId="5D21521F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.</w:t>
      </w:r>
    </w:p>
    <w:p w14:paraId="62585457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71A868B7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sectPr w:rsidR="00703FD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637C9"/>
    <w:multiLevelType w:val="multilevel"/>
    <w:tmpl w:val="B4407A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D1"/>
    <w:rsid w:val="00060E58"/>
    <w:rsid w:val="001577BD"/>
    <w:rsid w:val="002613F8"/>
    <w:rsid w:val="00366B9E"/>
    <w:rsid w:val="005B4D5B"/>
    <w:rsid w:val="00703FD1"/>
    <w:rsid w:val="00926995"/>
    <w:rsid w:val="00CA7828"/>
    <w:rsid w:val="00E8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F79A"/>
  <w15:docId w15:val="{263D5518-7C3B-449C-94EA-3DDE8054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Titolo9Carattere">
    <w:name w:val="Titolo 9 Carattere"/>
    <w:rPr>
      <w:rFonts w:ascii="Calibri Light" w:hAnsi="Calibri Ligh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zionenonrisolta1">
    <w:name w:val="Menzione non risolt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bio.mastroianni.1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cUABVxB+8kJhE7f1DkWquhT3Pw==">AMUW2mWkj7TsmIF8JV15c9wcX+u9QGb+48mTdO3TRsTXfN3GI3Vx/PvHE1aE0zZyzvYh8XlnfWph6RlFm4CEYlLd2DIgovcqJck0AWJeHgf5oaNF5gkiO2E=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"Isabella Palomba"</dc:creator>
  <cp:lastModifiedBy>isabella Palomba</cp:lastModifiedBy>
  <cp:revision>2</cp:revision>
  <dcterms:created xsi:type="dcterms:W3CDTF">2022-03-17T05:25:00Z</dcterms:created>
  <dcterms:modified xsi:type="dcterms:W3CDTF">2022-03-17T05:25:00Z</dcterms:modified>
</cp:coreProperties>
</file>