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FB74C" w14:textId="77777777" w:rsidR="00E87B53" w:rsidRDefault="00E87B53" w:rsidP="00E87B53">
      <w:pPr>
        <w:ind w:left="4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697BCF1" w14:textId="2605267F" w:rsidR="00E87B53" w:rsidRPr="00731F51" w:rsidRDefault="00E87B53" w:rsidP="00E87B53">
      <w:pPr>
        <w:widowControl w:val="0"/>
        <w:tabs>
          <w:tab w:val="left" w:pos="3945"/>
          <w:tab w:val="left" w:pos="4153"/>
          <w:tab w:val="center" w:pos="4819"/>
          <w:tab w:val="left" w:pos="57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1" locked="0" layoutInCell="1" allowOverlap="1" wp14:anchorId="6B693FEE" wp14:editId="0728099B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 wp14:anchorId="3FC66B59" wp14:editId="7235A97B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F51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                                      I</w:t>
      </w: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STITUTO </w:t>
      </w:r>
      <w:r w:rsidRPr="00731F51">
        <w:rPr>
          <w:rFonts w:ascii="Times New Roman" w:eastAsia="Times New Roman" w:hAnsi="Times New Roman" w:cs="Times New Roman"/>
          <w:sz w:val="32"/>
          <w:szCs w:val="32"/>
          <w:lang w:eastAsia="it-IT"/>
        </w:rPr>
        <w:t>S</w:t>
      </w: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>UPERIORE</w:t>
      </w:r>
    </w:p>
    <w:p w14:paraId="36385DB1" w14:textId="77777777" w:rsidR="00E87B53" w:rsidRPr="00731F51" w:rsidRDefault="00E87B53" w:rsidP="00E87B53">
      <w:pPr>
        <w:tabs>
          <w:tab w:val="left" w:pos="418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>Liceo Artistico, Musicale e Coreutico, IPIA</w:t>
      </w:r>
    </w:p>
    <w:p w14:paraId="2B6F17C2" w14:textId="77777777" w:rsidR="00E87B53" w:rsidRPr="00731F51" w:rsidRDefault="00E87B53" w:rsidP="00E87B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“FRANCESCO GRANDI” Sorrento</w:t>
      </w:r>
    </w:p>
    <w:p w14:paraId="5FEF39C0" w14:textId="77777777" w:rsidR="00E87B53" w:rsidRPr="00731F51" w:rsidRDefault="00E87B53" w:rsidP="00E87B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731F51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Liceo ad indirizzo Raro per la Tarsia Lignea Sorrentina e per la Tessitura</w:t>
      </w:r>
    </w:p>
    <w:p w14:paraId="77877781" w14:textId="77777777" w:rsidR="00E87B53" w:rsidRPr="00731F51" w:rsidRDefault="00E87B53" w:rsidP="00E87B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Sede centrale: Vico I Rota, 2 (80067) Tel 081 8073230 Fax 081 8072238 Sorrento – Napoli  </w:t>
      </w:r>
    </w:p>
    <w:p w14:paraId="23007A43" w14:textId="77777777" w:rsidR="00E87B53" w:rsidRPr="00731F51" w:rsidRDefault="00E87B53" w:rsidP="00E87B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>Sede storica: P.tta San Francesco, 8 - Tel. 081 807 30 68 - 80067 Sorrento</w:t>
      </w:r>
    </w:p>
    <w:p w14:paraId="645F337B" w14:textId="541FAD2D" w:rsidR="00E87B53" w:rsidRPr="00731F51" w:rsidRDefault="00E87B53" w:rsidP="00E87B53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A10FFBD" wp14:editId="082D7CF6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8C4B1" id="Connettore 1 16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ouowIAAI0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iXwKLqMCAACN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C.F. 90078490639 - Cod. Mecc: NAIS10300D e-mail: </w:t>
      </w:r>
      <w:hyperlink r:id="rId9" w:history="1">
        <w:r w:rsidRPr="00731F51">
          <w:rPr>
            <w:rFonts w:ascii="Times New Roman" w:eastAsia="Times New Roman" w:hAnsi="Times New Roman" w:cs="Times New Roman"/>
            <w:color w:val="0070C0"/>
            <w:sz w:val="18"/>
            <w:szCs w:val="18"/>
            <w:u w:val="single"/>
            <w:lang w:eastAsia="it-IT"/>
          </w:rPr>
          <w:t>nais10300d@istruzione.it</w:t>
        </w:r>
      </w:hyperlink>
      <w:r w:rsidRPr="00731F5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; pec: nais10300d@pec.istruzione.it</w:t>
      </w:r>
    </w:p>
    <w:p w14:paraId="3346D90A" w14:textId="77777777" w:rsidR="00E87B53" w:rsidRPr="00731F51" w:rsidRDefault="00E87B53" w:rsidP="00E87B53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40C1F1" w14:textId="40B968CE" w:rsidR="00E83ED1" w:rsidRDefault="00E83ED1" w:rsidP="005A5841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Relazione final</w:t>
      </w:r>
      <w:r w:rsidRPr="00E83ED1">
        <w:rPr>
          <w:rFonts w:ascii="Times New Roman" w:hAnsi="Times New Roman" w:cs="Times New Roman"/>
          <w:sz w:val="40"/>
          <w:szCs w:val="40"/>
        </w:rPr>
        <w:t>e</w:t>
      </w:r>
      <w:r w:rsidR="00323B1A">
        <w:rPr>
          <w:rFonts w:ascii="Times New Roman" w:hAnsi="Times New Roman" w:cs="Times New Roman"/>
          <w:sz w:val="40"/>
          <w:szCs w:val="40"/>
        </w:rPr>
        <w:t xml:space="preserve"> al P</w:t>
      </w:r>
      <w:r w:rsidR="00102398">
        <w:rPr>
          <w:rFonts w:ascii="Times New Roman" w:hAnsi="Times New Roman" w:cs="Times New Roman"/>
          <w:sz w:val="40"/>
          <w:szCs w:val="40"/>
        </w:rPr>
        <w:t>iano</w:t>
      </w:r>
      <w:r w:rsidR="00323B1A">
        <w:rPr>
          <w:rFonts w:ascii="Times New Roman" w:hAnsi="Times New Roman" w:cs="Times New Roman"/>
          <w:sz w:val="40"/>
          <w:szCs w:val="40"/>
        </w:rPr>
        <w:t xml:space="preserve"> </w:t>
      </w:r>
      <w:r w:rsidR="00102398">
        <w:rPr>
          <w:rFonts w:ascii="Times New Roman" w:hAnsi="Times New Roman" w:cs="Times New Roman"/>
          <w:sz w:val="40"/>
          <w:szCs w:val="40"/>
        </w:rPr>
        <w:t>Didattico Personalizzato</w:t>
      </w:r>
    </w:p>
    <w:p w14:paraId="6CA7A0CF" w14:textId="37D2E565" w:rsidR="005A5841" w:rsidRPr="005A5841" w:rsidRDefault="005A5841" w:rsidP="005A5841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5841">
        <w:rPr>
          <w:rFonts w:ascii="Times New Roman" w:hAnsi="Times New Roman" w:cs="Times New Roman"/>
          <w:i/>
          <w:sz w:val="24"/>
          <w:szCs w:val="24"/>
        </w:rPr>
        <w:t>(ai sensi della L.</w:t>
      </w:r>
      <w:r w:rsidR="00102398">
        <w:rPr>
          <w:rFonts w:ascii="Times New Roman" w:hAnsi="Times New Roman" w:cs="Times New Roman"/>
          <w:i/>
          <w:sz w:val="24"/>
          <w:szCs w:val="24"/>
        </w:rPr>
        <w:t>170</w:t>
      </w:r>
      <w:r w:rsidRPr="005A5841">
        <w:rPr>
          <w:rFonts w:ascii="Times New Roman" w:hAnsi="Times New Roman" w:cs="Times New Roman"/>
          <w:i/>
          <w:sz w:val="24"/>
          <w:szCs w:val="24"/>
        </w:rPr>
        <w:t>/</w:t>
      </w:r>
      <w:r w:rsidR="00102398">
        <w:rPr>
          <w:rFonts w:ascii="Times New Roman" w:hAnsi="Times New Roman" w:cs="Times New Roman"/>
          <w:i/>
          <w:sz w:val="24"/>
          <w:szCs w:val="24"/>
        </w:rPr>
        <w:t>2010</w:t>
      </w:r>
      <w:r w:rsidRPr="005A5841">
        <w:rPr>
          <w:rFonts w:ascii="Times New Roman" w:hAnsi="Times New Roman" w:cs="Times New Roman"/>
          <w:i/>
          <w:sz w:val="24"/>
          <w:szCs w:val="24"/>
        </w:rPr>
        <w:t>)</w:t>
      </w:r>
    </w:p>
    <w:p w14:paraId="16409E01" w14:textId="2FD6ADCB" w:rsidR="00E83ED1" w:rsidRPr="00E83ED1" w:rsidRDefault="00E83ED1" w:rsidP="00E83ED1">
      <w:pPr>
        <w:spacing w:after="200" w:line="276" w:lineRule="auto"/>
        <w:jc w:val="center"/>
        <w:rPr>
          <w:rFonts w:ascii="Times New Roman" w:hAnsi="Times New Roman" w:cs="Times New Roman"/>
        </w:rPr>
      </w:pPr>
      <w:bookmarkStart w:id="0" w:name="_Hlk10816421"/>
      <w:r w:rsidRPr="00E83ED1">
        <w:rPr>
          <w:rFonts w:ascii="Times New Roman" w:hAnsi="Times New Roman" w:cs="Times New Roman"/>
        </w:rPr>
        <w:t>A.S.</w:t>
      </w:r>
      <w:r>
        <w:rPr>
          <w:rFonts w:ascii="Times New Roman" w:hAnsi="Times New Roman" w:cs="Times New Roman"/>
        </w:rPr>
        <w:t xml:space="preserve"> </w:t>
      </w:r>
      <w:r w:rsidRPr="00E83ED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____/20____</w:t>
      </w:r>
    </w:p>
    <w:bookmarkEnd w:id="0"/>
    <w:p w14:paraId="5E7C761C" w14:textId="77777777" w:rsidR="00E83ED1" w:rsidRPr="00E83ED1" w:rsidRDefault="00E83ED1" w:rsidP="00E83ED1">
      <w:pPr>
        <w:spacing w:after="200" w:line="276" w:lineRule="auto"/>
        <w:rPr>
          <w:rFonts w:ascii="Times New Roman" w:hAnsi="Times New Roman" w:cs="Times New Roman"/>
          <w:sz w:val="40"/>
          <w:szCs w:val="40"/>
        </w:rPr>
      </w:pPr>
      <w:r w:rsidRPr="00E83ED1">
        <w:rPr>
          <w:rFonts w:ascii="Times New Roman" w:hAnsi="Times New Roman" w:cs="Times New Roman"/>
          <w:sz w:val="32"/>
          <w:szCs w:val="32"/>
        </w:rPr>
        <w:t>Studente…………</w:t>
      </w:r>
    </w:p>
    <w:p w14:paraId="67CBE909" w14:textId="77777777" w:rsidR="00E83ED1" w:rsidRPr="00E83ED1" w:rsidRDefault="00E83ED1" w:rsidP="00E83ED1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E83ED1">
        <w:rPr>
          <w:rFonts w:ascii="Times New Roman" w:hAnsi="Times New Roman" w:cs="Times New Roman"/>
          <w:sz w:val="32"/>
          <w:szCs w:val="32"/>
        </w:rPr>
        <w:t>Classe……………</w:t>
      </w:r>
    </w:p>
    <w:p w14:paraId="6E5D1FA6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eastAsia="Times New Roman" w:hAnsi="Times New Roman" w:cstheme="minorHAnsi"/>
          <w:bCs/>
          <w:iCs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7601"/>
      </w:tblGrid>
      <w:tr w:rsidR="00E83ED1" w:rsidRPr="00E83ED1" w14:paraId="58D947DE" w14:textId="77777777" w:rsidTr="00380719">
        <w:trPr>
          <w:trHeight w:val="1361"/>
        </w:trPr>
        <w:tc>
          <w:tcPr>
            <w:tcW w:w="2027" w:type="dxa"/>
            <w:shd w:val="clear" w:color="auto" w:fill="F2F2F2"/>
            <w:vAlign w:val="center"/>
          </w:tcPr>
          <w:p w14:paraId="05941307" w14:textId="2186DCDC" w:rsidR="00E83ED1" w:rsidRPr="00E83ED1" w:rsidRDefault="00102398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Descrizione del Bisogno Educativo Speciale (DSA, alunno con bisogni educativi speciali certificati o no)</w:t>
            </w:r>
          </w:p>
        </w:tc>
        <w:tc>
          <w:tcPr>
            <w:tcW w:w="7601" w:type="dxa"/>
            <w:shd w:val="clear" w:color="auto" w:fill="auto"/>
          </w:tcPr>
          <w:p w14:paraId="1CAAA06D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E83ED1" w:rsidRPr="00E83ED1" w14:paraId="44AFA44F" w14:textId="77777777" w:rsidTr="00380719">
        <w:trPr>
          <w:trHeight w:val="994"/>
        </w:trPr>
        <w:tc>
          <w:tcPr>
            <w:tcW w:w="2027" w:type="dxa"/>
            <w:shd w:val="clear" w:color="auto" w:fill="F2F2F2"/>
            <w:vAlign w:val="center"/>
          </w:tcPr>
          <w:p w14:paraId="22A6FA6C" w14:textId="3A1EC6BB" w:rsidR="00E83ED1" w:rsidRPr="00E83ED1" w:rsidRDefault="00102398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Difficoltà relazionali-didattiche connesse con il bisogno educativo speciale</w:t>
            </w:r>
          </w:p>
        </w:tc>
        <w:tc>
          <w:tcPr>
            <w:tcW w:w="7601" w:type="dxa"/>
            <w:shd w:val="clear" w:color="auto" w:fill="auto"/>
          </w:tcPr>
          <w:p w14:paraId="7AE1D4DA" w14:textId="77777777" w:rsidR="00E83ED1" w:rsidRPr="00E83ED1" w:rsidRDefault="00E83ED1" w:rsidP="00E83E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4DDD6479" w14:textId="77777777" w:rsidTr="00380719">
        <w:trPr>
          <w:trHeight w:val="994"/>
        </w:trPr>
        <w:tc>
          <w:tcPr>
            <w:tcW w:w="2027" w:type="dxa"/>
            <w:shd w:val="clear" w:color="auto" w:fill="F2F2F2"/>
            <w:vAlign w:val="center"/>
          </w:tcPr>
          <w:p w14:paraId="213F40F2" w14:textId="5317A61D" w:rsidR="00E83ED1" w:rsidRPr="00E83ED1" w:rsidRDefault="00102398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Misure dispensative e compensative messe in campo</w:t>
            </w:r>
          </w:p>
        </w:tc>
        <w:tc>
          <w:tcPr>
            <w:tcW w:w="7601" w:type="dxa"/>
            <w:shd w:val="clear" w:color="auto" w:fill="auto"/>
          </w:tcPr>
          <w:p w14:paraId="12AB3A04" w14:textId="77777777" w:rsidR="00E83ED1" w:rsidRPr="00E83ED1" w:rsidRDefault="00E83ED1" w:rsidP="00E83E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527ED24F" w14:textId="77777777" w:rsidTr="00380719">
        <w:trPr>
          <w:trHeight w:val="1361"/>
        </w:trPr>
        <w:tc>
          <w:tcPr>
            <w:tcW w:w="2027" w:type="dxa"/>
            <w:shd w:val="clear" w:color="auto" w:fill="F2F2F2"/>
            <w:vAlign w:val="center"/>
          </w:tcPr>
          <w:p w14:paraId="41645890" w14:textId="0E940F6B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Dinamiche relazionali con il gruppo classe</w:t>
            </w: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 e il contesto scolastico</w:t>
            </w:r>
          </w:p>
        </w:tc>
        <w:tc>
          <w:tcPr>
            <w:tcW w:w="7601" w:type="dxa"/>
            <w:shd w:val="clear" w:color="auto" w:fill="auto"/>
          </w:tcPr>
          <w:p w14:paraId="41A667A6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. </w:t>
            </w:r>
          </w:p>
          <w:p w14:paraId="27E33541" w14:textId="77777777" w:rsidR="00E83ED1" w:rsidRPr="00E83ED1" w:rsidRDefault="00E83ED1" w:rsidP="00E83E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38EE90ED" w14:textId="77777777" w:rsidTr="00380719">
        <w:trPr>
          <w:trHeight w:val="1361"/>
        </w:trPr>
        <w:tc>
          <w:tcPr>
            <w:tcW w:w="2027" w:type="dxa"/>
            <w:shd w:val="clear" w:color="auto" w:fill="F2F2F2"/>
            <w:vAlign w:val="center"/>
          </w:tcPr>
          <w:p w14:paraId="14681527" w14:textId="6664087B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Caratteristiche del processo di apprendimento  </w:t>
            </w:r>
          </w:p>
        </w:tc>
        <w:tc>
          <w:tcPr>
            <w:tcW w:w="7601" w:type="dxa"/>
            <w:shd w:val="clear" w:color="auto" w:fill="auto"/>
          </w:tcPr>
          <w:p w14:paraId="7800273F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54EC653D" w14:textId="77777777" w:rsidTr="00380719">
        <w:trPr>
          <w:trHeight w:val="1361"/>
        </w:trPr>
        <w:tc>
          <w:tcPr>
            <w:tcW w:w="2027" w:type="dxa"/>
            <w:shd w:val="clear" w:color="auto" w:fill="F2F2F2"/>
            <w:vAlign w:val="center"/>
          </w:tcPr>
          <w:p w14:paraId="63A68EB3" w14:textId="40ED40DF" w:rsidR="00380719" w:rsidRPr="00E83ED1" w:rsidRDefault="00380719" w:rsidP="00380719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Livello di raggiungimento degli obiettivi programmati</w:t>
            </w:r>
            <w:r w:rsid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 </w:t>
            </w:r>
          </w:p>
          <w:p w14:paraId="6656F66A" w14:textId="402D1B30" w:rsidR="009D7F84" w:rsidRPr="00E83ED1" w:rsidRDefault="009D7F84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01" w:type="dxa"/>
            <w:shd w:val="clear" w:color="auto" w:fill="auto"/>
          </w:tcPr>
          <w:p w14:paraId="313838EB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061E573B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</w:p>
    <w:p w14:paraId="550529F4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</w:p>
    <w:p w14:paraId="42276655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  <w:r w:rsidRPr="00E83ED1"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>METODOLOGIE DIDATTICHE</w:t>
      </w:r>
    </w:p>
    <w:p w14:paraId="7C8DABE8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7571"/>
      </w:tblGrid>
      <w:tr w:rsidR="00E83ED1" w:rsidRPr="00E83ED1" w14:paraId="0DED0667" w14:textId="77777777" w:rsidTr="00D637B3">
        <w:trPr>
          <w:trHeight w:val="1361"/>
        </w:trPr>
        <w:tc>
          <w:tcPr>
            <w:tcW w:w="2057" w:type="dxa"/>
            <w:shd w:val="clear" w:color="auto" w:fill="F2F2F2"/>
            <w:vAlign w:val="center"/>
          </w:tcPr>
          <w:p w14:paraId="6208EC19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lastRenderedPageBreak/>
              <w:t>Il CdC ha messo in atto le seguenti metodologie</w:t>
            </w:r>
          </w:p>
        </w:tc>
        <w:tc>
          <w:tcPr>
            <w:tcW w:w="7571" w:type="dxa"/>
            <w:shd w:val="clear" w:color="auto" w:fill="auto"/>
          </w:tcPr>
          <w:p w14:paraId="0B566F00" w14:textId="77777777" w:rsidR="00E83ED1" w:rsidRPr="00E83ED1" w:rsidRDefault="00E83ED1" w:rsidP="00E83ED1">
            <w:pPr>
              <w:suppressAutoHyphens/>
              <w:spacing w:after="0" w:line="240" w:lineRule="auto"/>
              <w:ind w:left="214" w:hanging="214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E83ED1" w:rsidRPr="00E83ED1" w14:paraId="541F5BC7" w14:textId="77777777" w:rsidTr="00D637B3">
        <w:trPr>
          <w:trHeight w:val="1361"/>
        </w:trPr>
        <w:tc>
          <w:tcPr>
            <w:tcW w:w="2057" w:type="dxa"/>
            <w:shd w:val="clear" w:color="auto" w:fill="F2F2F2"/>
            <w:vAlign w:val="center"/>
          </w:tcPr>
          <w:p w14:paraId="591B681F" w14:textId="61203B1C" w:rsidR="00E83ED1" w:rsidRPr="00E83ED1" w:rsidRDefault="00E83ED1" w:rsidP="00380719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Il CdC ha attivato i seguenti interventi di personalizzazione </w:t>
            </w:r>
          </w:p>
        </w:tc>
        <w:tc>
          <w:tcPr>
            <w:tcW w:w="7571" w:type="dxa"/>
            <w:shd w:val="clear" w:color="auto" w:fill="auto"/>
          </w:tcPr>
          <w:p w14:paraId="0B764AC7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i/>
                <w:sz w:val="20"/>
                <w:szCs w:val="20"/>
                <w:lang w:eastAsia="ar-SA"/>
              </w:rPr>
            </w:pPr>
          </w:p>
        </w:tc>
      </w:tr>
      <w:tr w:rsidR="00E83ED1" w:rsidRPr="00E83ED1" w14:paraId="340D413B" w14:textId="77777777" w:rsidTr="00D637B3">
        <w:trPr>
          <w:trHeight w:val="1361"/>
        </w:trPr>
        <w:tc>
          <w:tcPr>
            <w:tcW w:w="2057" w:type="dxa"/>
            <w:shd w:val="clear" w:color="auto" w:fill="F2F2F2"/>
            <w:vAlign w:val="center"/>
          </w:tcPr>
          <w:p w14:paraId="46406B24" w14:textId="38C9F154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Strategie necessarie per risolvere eventuali situazioni problematiche</w:t>
            </w:r>
            <w:r w:rsidR="00380719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571" w:type="dxa"/>
            <w:shd w:val="clear" w:color="auto" w:fill="auto"/>
          </w:tcPr>
          <w:p w14:paraId="305B27A9" w14:textId="77777777" w:rsidR="00E83ED1" w:rsidRPr="00E83ED1" w:rsidRDefault="00E83ED1" w:rsidP="00E83ED1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B9FE15B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sz w:val="24"/>
          <w:szCs w:val="24"/>
          <w:lang w:eastAsia="ar-SA"/>
        </w:rPr>
      </w:pPr>
    </w:p>
    <w:p w14:paraId="5F9521C5" w14:textId="64FFB02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sz w:val="24"/>
          <w:szCs w:val="24"/>
          <w:lang w:eastAsia="ar-SA"/>
        </w:rPr>
      </w:pPr>
      <w:r w:rsidRPr="00E83ED1"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>STRUMENTI E CRITERI DI VERIFICA</w:t>
      </w:r>
      <w:r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 xml:space="preserve"> E VALUTAZIONE</w:t>
      </w:r>
    </w:p>
    <w:p w14:paraId="773D67DE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7639"/>
      </w:tblGrid>
      <w:tr w:rsidR="00E83ED1" w:rsidRPr="00E83ED1" w14:paraId="1CE81887" w14:textId="77777777" w:rsidTr="00D637B3">
        <w:trPr>
          <w:trHeight w:val="1361"/>
        </w:trPr>
        <w:tc>
          <w:tcPr>
            <w:tcW w:w="2012" w:type="dxa"/>
            <w:shd w:val="clear" w:color="auto" w:fill="F2F2F2"/>
            <w:vAlign w:val="center"/>
          </w:tcPr>
          <w:p w14:paraId="09C69FAB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Sono state effettuate le seguenti tipologie di verifica</w:t>
            </w:r>
          </w:p>
        </w:tc>
        <w:tc>
          <w:tcPr>
            <w:tcW w:w="7842" w:type="dxa"/>
            <w:shd w:val="clear" w:color="auto" w:fill="auto"/>
          </w:tcPr>
          <w:p w14:paraId="23E82BE1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23F53D68" w14:textId="77777777" w:rsidTr="00D637B3">
        <w:trPr>
          <w:trHeight w:val="1361"/>
        </w:trPr>
        <w:tc>
          <w:tcPr>
            <w:tcW w:w="2012" w:type="dxa"/>
            <w:shd w:val="clear" w:color="auto" w:fill="F2F2F2"/>
            <w:vAlign w:val="center"/>
          </w:tcPr>
          <w:p w14:paraId="0F01B8F4" w14:textId="0CA45F9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Sono stati adottati i seguenti criteri di valutazione </w:t>
            </w:r>
          </w:p>
        </w:tc>
        <w:tc>
          <w:tcPr>
            <w:tcW w:w="7842" w:type="dxa"/>
            <w:shd w:val="clear" w:color="auto" w:fill="auto"/>
          </w:tcPr>
          <w:p w14:paraId="50212E2C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2417615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</w:p>
    <w:p w14:paraId="745BB90D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</w:p>
    <w:p w14:paraId="7C73B184" w14:textId="24CCC332" w:rsidR="00E83ED1" w:rsidRPr="00E83ED1" w:rsidRDefault="00A338FD" w:rsidP="00A338FD">
      <w:pPr>
        <w:tabs>
          <w:tab w:val="left" w:pos="480"/>
          <w:tab w:val="right" w:pos="9638"/>
        </w:tabs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80719">
        <w:rPr>
          <w:rFonts w:ascii="Times New Roman" w:hAnsi="Times New Roman" w:cs="Times New Roman"/>
          <w:sz w:val="20"/>
          <w:szCs w:val="20"/>
        </w:rPr>
        <w:t>I</w:t>
      </w:r>
      <w:r w:rsidR="00323B1A">
        <w:rPr>
          <w:rFonts w:ascii="Times New Roman" w:hAnsi="Times New Roman" w:cs="Times New Roman"/>
          <w:sz w:val="20"/>
          <w:szCs w:val="20"/>
        </w:rPr>
        <w:t xml:space="preserve"> membri del </w:t>
      </w:r>
      <w:r w:rsidR="00E83ED1" w:rsidRPr="00E83ED1">
        <w:rPr>
          <w:rFonts w:ascii="Times New Roman" w:hAnsi="Times New Roman" w:cs="Times New Roman"/>
          <w:sz w:val="20"/>
          <w:szCs w:val="20"/>
        </w:rPr>
        <w:t xml:space="preserve">Consiglio di Classe                                 </w:t>
      </w:r>
    </w:p>
    <w:p w14:paraId="7D6E1F58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B55FB2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D24D25B" w14:textId="1BC4D58F" w:rsidR="00E83ED1" w:rsidRPr="00E83ED1" w:rsidRDefault="00323B1A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E83ED1"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48A6CAB8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BBD0A2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5D3F9DE2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98C86E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3C4E224A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865451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685D5C53" w14:textId="77777777" w:rsidR="00E83ED1" w:rsidRPr="00E83ED1" w:rsidRDefault="00E83ED1" w:rsidP="00E83ED1">
      <w:pPr>
        <w:spacing w:line="256" w:lineRule="auto"/>
        <w:rPr>
          <w:rFonts w:ascii="Times New Roman" w:eastAsia="MS PGothic" w:hAnsi="Times New Roman" w:cs="Times New Roman"/>
          <w:sz w:val="20"/>
          <w:szCs w:val="20"/>
        </w:rPr>
      </w:pPr>
    </w:p>
    <w:p w14:paraId="77D72737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14086FEE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BAB62F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6FEBEFCE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5B9DA8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5ABC1E8E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ED1655" w14:textId="4EBBE046" w:rsidR="00323B1A" w:rsidRPr="00E83ED1" w:rsidRDefault="00E87B53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Sorrento</w:t>
      </w:r>
      <w:r w:rsidR="00323B1A">
        <w:rPr>
          <w:rFonts w:ascii="Times New Roman" w:hAnsi="Times New Roman" w:cs="Times New Roman"/>
          <w:sz w:val="20"/>
          <w:szCs w:val="20"/>
        </w:rPr>
        <w:t xml:space="preserve">,                                                                                          </w:t>
      </w:r>
      <w:r w:rsidR="00323B1A"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60ABBF22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D72FD" w14:textId="77777777" w:rsidR="00C00B8B" w:rsidRDefault="00C00B8B"/>
    <w:sectPr w:rsidR="00C00B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1FF44" w14:textId="77777777" w:rsidR="00D212F6" w:rsidRDefault="00D212F6" w:rsidP="00D212F6">
      <w:pPr>
        <w:spacing w:after="0" w:line="240" w:lineRule="auto"/>
      </w:pPr>
      <w:r>
        <w:separator/>
      </w:r>
    </w:p>
  </w:endnote>
  <w:endnote w:type="continuationSeparator" w:id="0">
    <w:p w14:paraId="2FD94AEE" w14:textId="77777777" w:rsidR="00D212F6" w:rsidRDefault="00D212F6" w:rsidP="00D2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CEA6E" w14:textId="77777777" w:rsidR="00A62959" w:rsidRDefault="00A629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27514"/>
      <w:docPartObj>
        <w:docPartGallery w:val="Page Numbers (Bottom of Page)"/>
        <w:docPartUnique/>
      </w:docPartObj>
    </w:sdtPr>
    <w:sdtEndPr/>
    <w:sdtContent>
      <w:p w14:paraId="0A7AE012" w14:textId="4C584578" w:rsidR="002C46AB" w:rsidRDefault="002C46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959">
          <w:rPr>
            <w:noProof/>
          </w:rPr>
          <w:t>1</w:t>
        </w:r>
        <w:r>
          <w:fldChar w:fldCharType="end"/>
        </w:r>
      </w:p>
    </w:sdtContent>
  </w:sdt>
  <w:p w14:paraId="0731916A" w14:textId="77777777" w:rsidR="002C46AB" w:rsidRDefault="002C46A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0CD86" w14:textId="77777777" w:rsidR="00A62959" w:rsidRDefault="00A629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FB5F9" w14:textId="77777777" w:rsidR="00D212F6" w:rsidRDefault="00D212F6" w:rsidP="00D212F6">
      <w:pPr>
        <w:spacing w:after="0" w:line="240" w:lineRule="auto"/>
      </w:pPr>
      <w:r>
        <w:separator/>
      </w:r>
    </w:p>
  </w:footnote>
  <w:footnote w:type="continuationSeparator" w:id="0">
    <w:p w14:paraId="065D8945" w14:textId="77777777" w:rsidR="00D212F6" w:rsidRDefault="00D212F6" w:rsidP="00D2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603F3" w14:textId="77777777" w:rsidR="00A62959" w:rsidRDefault="00A629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9727F" w14:textId="07A339E8" w:rsidR="00D212F6" w:rsidRDefault="002C46AB">
    <w:pPr>
      <w:pStyle w:val="Intestazione"/>
    </w:pPr>
    <w:r>
      <w:t xml:space="preserve">Relazione Finale </w:t>
    </w:r>
    <w:r w:rsidR="00D212F6">
      <w:t xml:space="preserve"> PDP</w:t>
    </w:r>
    <w:r w:rsidR="00C41FE1">
      <w:t xml:space="preserve"> 1</w:t>
    </w:r>
    <w:r w:rsidR="00A62959">
      <w:t>^</w:t>
    </w:r>
    <w:r w:rsidR="00C41FE1">
      <w:t>-4</w:t>
    </w:r>
    <w:r w:rsidR="00A62959">
      <w:t>^ anno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223B" w14:textId="77777777" w:rsidR="00A62959" w:rsidRDefault="00A629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32071"/>
    <w:multiLevelType w:val="hybridMultilevel"/>
    <w:tmpl w:val="6A8E474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8B"/>
    <w:rsid w:val="000663E2"/>
    <w:rsid w:val="00102398"/>
    <w:rsid w:val="001562F5"/>
    <w:rsid w:val="001A29FD"/>
    <w:rsid w:val="002C46AB"/>
    <w:rsid w:val="00323B1A"/>
    <w:rsid w:val="00380719"/>
    <w:rsid w:val="0043172D"/>
    <w:rsid w:val="00445F0D"/>
    <w:rsid w:val="004800FA"/>
    <w:rsid w:val="0049787F"/>
    <w:rsid w:val="005A5841"/>
    <w:rsid w:val="009D7F84"/>
    <w:rsid w:val="00A04D69"/>
    <w:rsid w:val="00A338FD"/>
    <w:rsid w:val="00A62959"/>
    <w:rsid w:val="00C00B8B"/>
    <w:rsid w:val="00C41FE1"/>
    <w:rsid w:val="00C5421E"/>
    <w:rsid w:val="00D212F6"/>
    <w:rsid w:val="00D81A1F"/>
    <w:rsid w:val="00E2637C"/>
    <w:rsid w:val="00E83ED1"/>
    <w:rsid w:val="00E8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DBBE"/>
  <w15:chartTrackingRefBased/>
  <w15:docId w15:val="{7AB08551-C8D3-4283-AC82-B070BD7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1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2F6"/>
  </w:style>
  <w:style w:type="paragraph" w:styleId="Pidipagina">
    <w:name w:val="footer"/>
    <w:basedOn w:val="Normale"/>
    <w:link w:val="PidipaginaCarattere"/>
    <w:uiPriority w:val="99"/>
    <w:unhideWhenUsed/>
    <w:rsid w:val="00D21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is10300d@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lella cappiello</cp:lastModifiedBy>
  <cp:revision>2</cp:revision>
  <dcterms:created xsi:type="dcterms:W3CDTF">2026-05-18T20:01:00Z</dcterms:created>
  <dcterms:modified xsi:type="dcterms:W3CDTF">2026-05-18T20:01:00Z</dcterms:modified>
</cp:coreProperties>
</file>